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4F56" w14:textId="3278DE21" w:rsidR="008505B7" w:rsidRDefault="008505B7"/>
    <w:p w14:paraId="19D4BAC5" w14:textId="77777777" w:rsidR="00DE6AFF" w:rsidRPr="00DE6AFF" w:rsidRDefault="00DE6AFF" w:rsidP="00DE6AFF">
      <w:pPr>
        <w:shd w:val="clear" w:color="auto" w:fill="FFFFFF"/>
        <w:spacing w:after="150" w:line="288" w:lineRule="atLeast"/>
        <w:outlineLvl w:val="0"/>
        <w:rPr>
          <w:rFonts w:ascii="Verdana" w:eastAsia="Times New Roman" w:hAnsi="Verdana" w:cs="Times New Roman"/>
          <w:color w:val="0003B4"/>
          <w:spacing w:val="-15"/>
          <w:kern w:val="36"/>
          <w:sz w:val="67"/>
          <w:szCs w:val="67"/>
          <w:lang w:val="en-CA"/>
        </w:rPr>
      </w:pPr>
      <w:r w:rsidRPr="00DE6AFF">
        <w:rPr>
          <w:rFonts w:ascii="Verdana" w:eastAsia="Times New Roman" w:hAnsi="Verdana" w:cs="Times New Roman"/>
          <w:color w:val="0003B4"/>
          <w:spacing w:val="-15"/>
          <w:kern w:val="36"/>
          <w:sz w:val="67"/>
          <w:szCs w:val="67"/>
          <w:lang w:val="en-CA"/>
        </w:rPr>
        <w:t>About Us</w:t>
      </w:r>
    </w:p>
    <w:p w14:paraId="110DD9E2" w14:textId="77777777" w:rsidR="00DE6AFF" w:rsidRPr="00DE6AFF" w:rsidRDefault="00DE6AFF" w:rsidP="00DE6AFF">
      <w:pPr>
        <w:shd w:val="clear" w:color="auto" w:fill="FFFFFF"/>
        <w:spacing w:before="150" w:after="150" w:line="240" w:lineRule="auto"/>
        <w:outlineLvl w:val="1"/>
        <w:rPr>
          <w:rFonts w:ascii="Verdana" w:eastAsia="Times New Roman" w:hAnsi="Verdana" w:cs="Times New Roman"/>
          <w:color w:val="0003B4"/>
          <w:spacing w:val="-15"/>
          <w:sz w:val="27"/>
          <w:szCs w:val="27"/>
          <w:lang w:val="en-CA"/>
        </w:rPr>
      </w:pPr>
      <w:r w:rsidRPr="00DE6AFF">
        <w:rPr>
          <w:rFonts w:ascii="Verdana" w:eastAsia="Times New Roman" w:hAnsi="Verdana" w:cs="Times New Roman"/>
          <w:color w:val="0003B4"/>
          <w:spacing w:val="-15"/>
          <w:sz w:val="27"/>
          <w:szCs w:val="27"/>
          <w:lang w:val="en-CA"/>
        </w:rPr>
        <w:t>Logistics from America and Canada to Asia and around the globe!</w:t>
      </w:r>
    </w:p>
    <w:p w14:paraId="5B6C5D0F" w14:textId="77777777" w:rsidR="00DE6AFF" w:rsidRPr="00DE6AFF" w:rsidRDefault="00DE6AFF" w:rsidP="00DE6AFF">
      <w:pPr>
        <w:shd w:val="clear" w:color="auto" w:fill="FFFFFF"/>
        <w:spacing w:after="360" w:line="240" w:lineRule="auto"/>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Founded in 1997, CTC Logistics has a mission to provide its customers with the best quality logistics services that are affordable with no hidden costs. We believe the secret to our success is our experienced and knowledgeable staff in our many offices across the US, Canada, and China and our close focus on the Asian region. We also partner with reliable carriers and agents all over the world.</w:t>
      </w:r>
    </w:p>
    <w:p w14:paraId="673AFDDC" w14:textId="77777777" w:rsidR="00DE6AFF" w:rsidRPr="00DE6AFF" w:rsidRDefault="00DE6AFF" w:rsidP="00DE6AFF">
      <w:pPr>
        <w:shd w:val="clear" w:color="auto" w:fill="FFFFFF"/>
        <w:spacing w:before="150" w:after="150" w:line="240" w:lineRule="auto"/>
        <w:outlineLvl w:val="2"/>
        <w:rPr>
          <w:rFonts w:ascii="Verdana" w:eastAsia="Times New Roman" w:hAnsi="Verdana" w:cs="Times New Roman"/>
          <w:color w:val="0003B4"/>
          <w:spacing w:val="-15"/>
          <w:sz w:val="21"/>
          <w:szCs w:val="21"/>
          <w:lang w:val="en-CA"/>
        </w:rPr>
      </w:pPr>
      <w:r w:rsidRPr="00DE6AFF">
        <w:rPr>
          <w:rFonts w:ascii="Verdana" w:eastAsia="Times New Roman" w:hAnsi="Verdana" w:cs="Times New Roman"/>
          <w:color w:val="0003B4"/>
          <w:spacing w:val="-15"/>
          <w:sz w:val="21"/>
          <w:szCs w:val="21"/>
          <w:lang w:val="en-CA"/>
        </w:rPr>
        <w:t>CHINA</w:t>
      </w:r>
    </w:p>
    <w:p w14:paraId="5D29D2F6" w14:textId="77777777" w:rsidR="00DE6AFF" w:rsidRPr="00DE6AFF" w:rsidRDefault="00DE6AFF" w:rsidP="00DE6AFF">
      <w:pPr>
        <w:shd w:val="clear" w:color="auto" w:fill="FFFFFF"/>
        <w:spacing w:after="0" w:line="240" w:lineRule="auto"/>
        <w:jc w:val="center"/>
        <w:rPr>
          <w:rFonts w:ascii="Verdana" w:eastAsia="Times New Roman" w:hAnsi="Verdana" w:cs="Times New Roman"/>
          <w:color w:val="505050"/>
          <w:sz w:val="18"/>
          <w:szCs w:val="18"/>
          <w:lang w:val="en-CA"/>
        </w:rPr>
      </w:pPr>
      <w:r w:rsidRPr="00DE6AFF">
        <w:rPr>
          <w:rFonts w:ascii="Verdana" w:eastAsia="Times New Roman" w:hAnsi="Verdana" w:cs="Times New Roman"/>
          <w:b/>
          <w:bCs/>
          <w:color w:val="505050"/>
          <w:sz w:val="18"/>
          <w:szCs w:val="18"/>
          <w:lang w:val="en-CA"/>
        </w:rPr>
        <w:t>Our China Offices</w:t>
      </w:r>
      <w:r w:rsidRPr="00DE6AFF">
        <w:rPr>
          <w:rFonts w:ascii="Verdana" w:eastAsia="Times New Roman" w:hAnsi="Verdana" w:cs="Times New Roman"/>
          <w:color w:val="505050"/>
          <w:sz w:val="18"/>
          <w:szCs w:val="18"/>
          <w:lang w:val="en-CA"/>
        </w:rPr>
        <w:br/>
        <w:t>Taiwan - Hong Kong SAR - Guangzhou</w:t>
      </w:r>
      <w:r w:rsidRPr="00DE6AFF">
        <w:rPr>
          <w:rFonts w:ascii="Verdana" w:eastAsia="Times New Roman" w:hAnsi="Verdana" w:cs="Times New Roman"/>
          <w:color w:val="505050"/>
          <w:sz w:val="18"/>
          <w:szCs w:val="18"/>
          <w:lang w:val="en-CA"/>
        </w:rPr>
        <w:br/>
        <w:t>Shenzhen - Xiamen - Fuzhou - Ningbo</w:t>
      </w:r>
      <w:r w:rsidRPr="00DE6AFF">
        <w:rPr>
          <w:rFonts w:ascii="Verdana" w:eastAsia="Times New Roman" w:hAnsi="Verdana" w:cs="Times New Roman"/>
          <w:color w:val="505050"/>
          <w:sz w:val="18"/>
          <w:szCs w:val="18"/>
          <w:lang w:val="en-CA"/>
        </w:rPr>
        <w:br/>
        <w:t>Shanghai - Nanjing - Qingdao</w:t>
      </w:r>
      <w:r w:rsidRPr="00DE6AFF">
        <w:rPr>
          <w:rFonts w:ascii="Verdana" w:eastAsia="Times New Roman" w:hAnsi="Verdana" w:cs="Times New Roman"/>
          <w:color w:val="505050"/>
          <w:sz w:val="18"/>
          <w:szCs w:val="18"/>
          <w:lang w:val="en-CA"/>
        </w:rPr>
        <w:br/>
        <w:t>Tianjin - Dalian</w:t>
      </w:r>
    </w:p>
    <w:p w14:paraId="288F12BE" w14:textId="77777777" w:rsidR="00DE6AFF" w:rsidRPr="00DE6AFF" w:rsidRDefault="00DE6AFF" w:rsidP="00DE6AFF">
      <w:pPr>
        <w:numPr>
          <w:ilvl w:val="0"/>
          <w:numId w:val="4"/>
        </w:numPr>
        <w:shd w:val="clear" w:color="auto" w:fill="FFFFFF"/>
        <w:spacing w:after="0" w:line="360" w:lineRule="atLeast"/>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Excellent carrier relationships means we can offer you the best rates to / from China</w:t>
      </w:r>
    </w:p>
    <w:p w14:paraId="13CEC1AB" w14:textId="77777777" w:rsidR="00DE6AFF" w:rsidRPr="00DE6AFF" w:rsidRDefault="00DE6AFF" w:rsidP="00DE6AFF">
      <w:pPr>
        <w:numPr>
          <w:ilvl w:val="0"/>
          <w:numId w:val="4"/>
        </w:numPr>
        <w:shd w:val="clear" w:color="auto" w:fill="FFFFFF"/>
        <w:spacing w:after="0" w:line="360" w:lineRule="atLeast"/>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Fully computerized operations and communications</w:t>
      </w:r>
    </w:p>
    <w:p w14:paraId="7DE86AE6" w14:textId="77777777" w:rsidR="00DE6AFF" w:rsidRPr="00DE6AFF" w:rsidRDefault="00DE6AFF" w:rsidP="00DE6AFF">
      <w:pPr>
        <w:numPr>
          <w:ilvl w:val="0"/>
          <w:numId w:val="4"/>
        </w:numPr>
        <w:shd w:val="clear" w:color="auto" w:fill="FFFFFF"/>
        <w:spacing w:after="0" w:line="360" w:lineRule="atLeast"/>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Regular groupage to USA / Canada, Southeast Asia, Middle East, the Mediterranean, and Europe</w:t>
      </w:r>
    </w:p>
    <w:p w14:paraId="5859F915" w14:textId="77777777" w:rsidR="00DE6AFF" w:rsidRPr="00DE6AFF" w:rsidRDefault="00DE6AFF" w:rsidP="00DE6AFF">
      <w:pPr>
        <w:numPr>
          <w:ilvl w:val="0"/>
          <w:numId w:val="4"/>
        </w:numPr>
        <w:shd w:val="clear" w:color="auto" w:fill="FFFFFF"/>
        <w:spacing w:after="0" w:line="360" w:lineRule="atLeast"/>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Professional staff with years of international experience in both air and sea traffic</w:t>
      </w:r>
    </w:p>
    <w:p w14:paraId="0EB57A77" w14:textId="77777777" w:rsidR="00DE6AFF" w:rsidRPr="00DE6AFF" w:rsidRDefault="00DE6AFF" w:rsidP="00DE6AFF">
      <w:pPr>
        <w:numPr>
          <w:ilvl w:val="0"/>
          <w:numId w:val="4"/>
        </w:numPr>
        <w:shd w:val="clear" w:color="auto" w:fill="FFFFFF"/>
        <w:spacing w:after="0" w:line="360" w:lineRule="atLeast"/>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Own trucking department - Yantian Port, in Shenzhen with 5 fully-owned container trailers</w:t>
      </w:r>
    </w:p>
    <w:p w14:paraId="6327E6EB" w14:textId="77777777" w:rsidR="00DE6AFF" w:rsidRPr="00DE6AFF" w:rsidRDefault="00DE6AFF" w:rsidP="00DE6AFF">
      <w:pPr>
        <w:shd w:val="clear" w:color="auto" w:fill="FFFFFF"/>
        <w:spacing w:before="150" w:after="150" w:line="240" w:lineRule="auto"/>
        <w:outlineLvl w:val="2"/>
        <w:rPr>
          <w:rFonts w:ascii="Verdana" w:eastAsia="Times New Roman" w:hAnsi="Verdana" w:cs="Times New Roman"/>
          <w:color w:val="0003B4"/>
          <w:spacing w:val="-15"/>
          <w:sz w:val="21"/>
          <w:szCs w:val="21"/>
          <w:lang w:val="en-CA"/>
        </w:rPr>
      </w:pPr>
      <w:r w:rsidRPr="00DE6AFF">
        <w:rPr>
          <w:rFonts w:ascii="Verdana" w:eastAsia="Times New Roman" w:hAnsi="Verdana" w:cs="Times New Roman"/>
          <w:color w:val="0003B4"/>
          <w:spacing w:val="-15"/>
          <w:sz w:val="21"/>
          <w:szCs w:val="21"/>
          <w:lang w:val="en-CA"/>
        </w:rPr>
        <w:t>USA</w:t>
      </w:r>
    </w:p>
    <w:p w14:paraId="0CD2AE59" w14:textId="77777777" w:rsidR="00DE6AFF" w:rsidRPr="00DE6AFF" w:rsidRDefault="00DE6AFF" w:rsidP="00DE6AFF">
      <w:pPr>
        <w:shd w:val="clear" w:color="auto" w:fill="FFFFFF"/>
        <w:spacing w:after="0" w:line="240" w:lineRule="auto"/>
        <w:jc w:val="center"/>
        <w:rPr>
          <w:rFonts w:ascii="Verdana" w:eastAsia="Times New Roman" w:hAnsi="Verdana" w:cs="Times New Roman"/>
          <w:color w:val="505050"/>
          <w:sz w:val="18"/>
          <w:szCs w:val="18"/>
          <w:lang w:val="en-CA"/>
        </w:rPr>
      </w:pPr>
      <w:r w:rsidRPr="00DE6AFF">
        <w:rPr>
          <w:rFonts w:ascii="Verdana" w:eastAsia="Times New Roman" w:hAnsi="Verdana" w:cs="Times New Roman"/>
          <w:b/>
          <w:bCs/>
          <w:color w:val="505050"/>
          <w:sz w:val="18"/>
          <w:szCs w:val="18"/>
          <w:lang w:val="en-CA"/>
        </w:rPr>
        <w:t>Our USA Offices</w:t>
      </w:r>
      <w:r w:rsidRPr="00DE6AFF">
        <w:rPr>
          <w:rFonts w:ascii="Verdana" w:eastAsia="Times New Roman" w:hAnsi="Verdana" w:cs="Times New Roman"/>
          <w:color w:val="505050"/>
          <w:sz w:val="18"/>
          <w:szCs w:val="18"/>
          <w:lang w:val="en-CA"/>
        </w:rPr>
        <w:br/>
        <w:t>Los Angeles - New York</w:t>
      </w:r>
    </w:p>
    <w:p w14:paraId="0977522B" w14:textId="77777777" w:rsidR="00DE6AFF" w:rsidRPr="00DE6AFF" w:rsidRDefault="00DE6AFF" w:rsidP="00DE6AFF">
      <w:pPr>
        <w:numPr>
          <w:ilvl w:val="0"/>
          <w:numId w:val="5"/>
        </w:numPr>
        <w:shd w:val="clear" w:color="auto" w:fill="FFFFFF"/>
        <w:spacing w:after="0" w:line="360" w:lineRule="atLeast"/>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Attractive contract rates with premier carriers for eastbound and westbound logistics</w:t>
      </w:r>
    </w:p>
    <w:p w14:paraId="4197FA30" w14:textId="77777777" w:rsidR="00DE6AFF" w:rsidRPr="00DE6AFF" w:rsidRDefault="00DE6AFF" w:rsidP="00DE6AFF">
      <w:pPr>
        <w:numPr>
          <w:ilvl w:val="0"/>
          <w:numId w:val="5"/>
        </w:numPr>
        <w:shd w:val="clear" w:color="auto" w:fill="FFFFFF"/>
        <w:spacing w:after="0" w:line="360" w:lineRule="atLeast"/>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Over 10,000 containers moved between the Far East and USA</w:t>
      </w:r>
    </w:p>
    <w:p w14:paraId="7E65D09C" w14:textId="77777777" w:rsidR="00DE6AFF" w:rsidRPr="00DE6AFF" w:rsidRDefault="00DE6AFF" w:rsidP="00DE6AFF">
      <w:pPr>
        <w:numPr>
          <w:ilvl w:val="0"/>
          <w:numId w:val="5"/>
        </w:numPr>
        <w:shd w:val="clear" w:color="auto" w:fill="FFFFFF"/>
        <w:spacing w:after="0" w:line="360" w:lineRule="atLeast"/>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Own HBL with FMC file</w:t>
      </w:r>
    </w:p>
    <w:p w14:paraId="2300F453" w14:textId="77777777" w:rsidR="00DE6AFF" w:rsidRPr="00DE6AFF" w:rsidRDefault="00DE6AFF" w:rsidP="00DE6AFF">
      <w:pPr>
        <w:numPr>
          <w:ilvl w:val="0"/>
          <w:numId w:val="5"/>
        </w:numPr>
        <w:shd w:val="clear" w:color="auto" w:fill="FFFFFF"/>
        <w:spacing w:after="0" w:line="360" w:lineRule="atLeast"/>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Full package services: Custom brokerage, consolidation, deconsolidation, and door delivery</w:t>
      </w:r>
    </w:p>
    <w:p w14:paraId="76A9CD2B" w14:textId="77777777" w:rsidR="00DE6AFF" w:rsidRPr="00DE6AFF" w:rsidRDefault="00DE6AFF" w:rsidP="00DE6AFF">
      <w:pPr>
        <w:numPr>
          <w:ilvl w:val="0"/>
          <w:numId w:val="5"/>
        </w:numPr>
        <w:shd w:val="clear" w:color="auto" w:fill="FFFFFF"/>
        <w:spacing w:after="0" w:line="360" w:lineRule="atLeast"/>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Competitive inland trucking rates from California to New York and every state in between</w:t>
      </w:r>
    </w:p>
    <w:p w14:paraId="6B30F396" w14:textId="77777777" w:rsidR="00DE6AFF" w:rsidRPr="00DE6AFF" w:rsidRDefault="00DE6AFF" w:rsidP="00DE6AFF">
      <w:pPr>
        <w:shd w:val="clear" w:color="auto" w:fill="FFFFFF"/>
        <w:spacing w:before="150" w:after="150" w:line="240" w:lineRule="auto"/>
        <w:outlineLvl w:val="2"/>
        <w:rPr>
          <w:rFonts w:ascii="Verdana" w:eastAsia="Times New Roman" w:hAnsi="Verdana" w:cs="Times New Roman"/>
          <w:color w:val="0003B4"/>
          <w:spacing w:val="-15"/>
          <w:sz w:val="21"/>
          <w:szCs w:val="21"/>
          <w:lang w:val="en-CA"/>
        </w:rPr>
      </w:pPr>
      <w:r w:rsidRPr="00DE6AFF">
        <w:rPr>
          <w:rFonts w:ascii="Verdana" w:eastAsia="Times New Roman" w:hAnsi="Verdana" w:cs="Times New Roman"/>
          <w:color w:val="0003B4"/>
          <w:spacing w:val="-15"/>
          <w:sz w:val="21"/>
          <w:szCs w:val="21"/>
          <w:lang w:val="en-CA"/>
        </w:rPr>
        <w:t>CANADA</w:t>
      </w:r>
    </w:p>
    <w:p w14:paraId="4FFDC331" w14:textId="77777777" w:rsidR="00DE6AFF" w:rsidRPr="00DE6AFF" w:rsidRDefault="00DE6AFF" w:rsidP="00DE6AFF">
      <w:pPr>
        <w:shd w:val="clear" w:color="auto" w:fill="FFFFFF"/>
        <w:spacing w:after="0" w:line="240" w:lineRule="auto"/>
        <w:jc w:val="center"/>
        <w:rPr>
          <w:rFonts w:ascii="Verdana" w:eastAsia="Times New Roman" w:hAnsi="Verdana" w:cs="Times New Roman"/>
          <w:color w:val="505050"/>
          <w:sz w:val="18"/>
          <w:szCs w:val="18"/>
          <w:lang w:val="en-CA"/>
        </w:rPr>
      </w:pPr>
      <w:r w:rsidRPr="00DE6AFF">
        <w:rPr>
          <w:rFonts w:ascii="Verdana" w:eastAsia="Times New Roman" w:hAnsi="Verdana" w:cs="Times New Roman"/>
          <w:b/>
          <w:bCs/>
          <w:color w:val="505050"/>
          <w:sz w:val="18"/>
          <w:szCs w:val="18"/>
          <w:lang w:val="en-CA"/>
        </w:rPr>
        <w:t>Our Canada Offices</w:t>
      </w:r>
      <w:r w:rsidRPr="00DE6AFF">
        <w:rPr>
          <w:rFonts w:ascii="Verdana" w:eastAsia="Times New Roman" w:hAnsi="Verdana" w:cs="Times New Roman"/>
          <w:color w:val="505050"/>
          <w:sz w:val="18"/>
          <w:szCs w:val="18"/>
          <w:lang w:val="en-CA"/>
        </w:rPr>
        <w:br/>
        <w:t>Vancouver - Toronto - Montreal</w:t>
      </w:r>
    </w:p>
    <w:p w14:paraId="553618D3" w14:textId="77777777" w:rsidR="00DE6AFF" w:rsidRPr="00DE6AFF" w:rsidRDefault="00DE6AFF" w:rsidP="00DE6AFF">
      <w:pPr>
        <w:numPr>
          <w:ilvl w:val="0"/>
          <w:numId w:val="6"/>
        </w:numPr>
        <w:shd w:val="clear" w:color="auto" w:fill="FFFFFF"/>
        <w:spacing w:after="0" w:line="360" w:lineRule="atLeast"/>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Attractive contract rates with premier carriers for eastbound and westbound logistics</w:t>
      </w:r>
    </w:p>
    <w:p w14:paraId="17633152" w14:textId="77777777" w:rsidR="00DE6AFF" w:rsidRPr="00DE6AFF" w:rsidRDefault="00DE6AFF" w:rsidP="00DE6AFF">
      <w:pPr>
        <w:numPr>
          <w:ilvl w:val="0"/>
          <w:numId w:val="6"/>
        </w:numPr>
        <w:shd w:val="clear" w:color="auto" w:fill="FFFFFF"/>
        <w:spacing w:after="0" w:line="360" w:lineRule="atLeast"/>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Weekly eastbound LCL groupage services from Guangdong, Fujian, Shanghai, Qingdao, and Tianjin</w:t>
      </w:r>
    </w:p>
    <w:p w14:paraId="5367C206" w14:textId="77777777" w:rsidR="00DE6AFF" w:rsidRPr="00DE6AFF" w:rsidRDefault="00DE6AFF" w:rsidP="00DE6AFF">
      <w:pPr>
        <w:numPr>
          <w:ilvl w:val="0"/>
          <w:numId w:val="6"/>
        </w:numPr>
        <w:shd w:val="clear" w:color="auto" w:fill="FFFFFF"/>
        <w:spacing w:after="0" w:line="360" w:lineRule="atLeast"/>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Attractive LCL inland rates to Calgary / Edmonton / Winnipeg / Saskatoon / Regina</w:t>
      </w:r>
    </w:p>
    <w:p w14:paraId="4E8B329A" w14:textId="77777777" w:rsidR="00DE6AFF" w:rsidRPr="00DE6AFF" w:rsidRDefault="00DE6AFF" w:rsidP="00DE6AFF">
      <w:pPr>
        <w:numPr>
          <w:ilvl w:val="0"/>
          <w:numId w:val="6"/>
        </w:numPr>
        <w:shd w:val="clear" w:color="auto" w:fill="FFFFFF"/>
        <w:spacing w:after="0" w:line="360" w:lineRule="atLeast"/>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Household moving with delivery on arrival service</w:t>
      </w:r>
    </w:p>
    <w:p w14:paraId="4D21104B" w14:textId="77777777" w:rsidR="00DE6AFF" w:rsidRPr="00DE6AFF" w:rsidRDefault="00DE6AFF" w:rsidP="00DE6AFF">
      <w:pPr>
        <w:shd w:val="clear" w:color="auto" w:fill="FFFFFF"/>
        <w:spacing w:after="360" w:line="240" w:lineRule="auto"/>
        <w:rPr>
          <w:rFonts w:ascii="Verdana" w:eastAsia="Times New Roman" w:hAnsi="Verdana" w:cs="Times New Roman"/>
          <w:color w:val="505050"/>
          <w:sz w:val="18"/>
          <w:szCs w:val="18"/>
          <w:lang w:val="en-CA"/>
        </w:rPr>
      </w:pPr>
      <w:r w:rsidRPr="00DE6AFF">
        <w:rPr>
          <w:rFonts w:ascii="Verdana" w:eastAsia="Times New Roman" w:hAnsi="Verdana" w:cs="Times New Roman"/>
          <w:color w:val="505050"/>
          <w:sz w:val="18"/>
          <w:szCs w:val="18"/>
          <w:lang w:val="en-CA"/>
        </w:rPr>
        <w:t>We pride ourselves in our superior personalized customer service and answer all queries straightaway, saving you time and money.</w:t>
      </w:r>
    </w:p>
    <w:p w14:paraId="77457CA0" w14:textId="77777777" w:rsidR="000C3F31" w:rsidRPr="005A2B35" w:rsidRDefault="000C3F31" w:rsidP="00DE6AFF">
      <w:pPr>
        <w:rPr>
          <w:lang w:val="en-CA"/>
        </w:rPr>
      </w:pPr>
    </w:p>
    <w:sectPr w:rsidR="000C3F31" w:rsidRPr="005A2B35" w:rsidSect="00850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01E27"/>
    <w:multiLevelType w:val="multilevel"/>
    <w:tmpl w:val="C7A0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409C6"/>
    <w:multiLevelType w:val="multilevel"/>
    <w:tmpl w:val="4518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C646B"/>
    <w:multiLevelType w:val="multilevel"/>
    <w:tmpl w:val="3384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D41C5"/>
    <w:multiLevelType w:val="multilevel"/>
    <w:tmpl w:val="C1EA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61DB1"/>
    <w:multiLevelType w:val="multilevel"/>
    <w:tmpl w:val="67F2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55C43"/>
    <w:multiLevelType w:val="multilevel"/>
    <w:tmpl w:val="9886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519789">
    <w:abstractNumId w:val="1"/>
  </w:num>
  <w:num w:numId="2" w16cid:durableId="1820417703">
    <w:abstractNumId w:val="0"/>
  </w:num>
  <w:num w:numId="3" w16cid:durableId="1596016569">
    <w:abstractNumId w:val="3"/>
  </w:num>
  <w:num w:numId="4" w16cid:durableId="2042242679">
    <w:abstractNumId w:val="5"/>
  </w:num>
  <w:num w:numId="5" w16cid:durableId="1771390632">
    <w:abstractNumId w:val="2"/>
  </w:num>
  <w:num w:numId="6" w16cid:durableId="1669094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35"/>
    <w:rsid w:val="000A267A"/>
    <w:rsid w:val="000C3F31"/>
    <w:rsid w:val="001E2CD0"/>
    <w:rsid w:val="00226C2E"/>
    <w:rsid w:val="002D40C5"/>
    <w:rsid w:val="00385C5A"/>
    <w:rsid w:val="003973E2"/>
    <w:rsid w:val="0054526D"/>
    <w:rsid w:val="005A2B35"/>
    <w:rsid w:val="006E1C66"/>
    <w:rsid w:val="006E4A28"/>
    <w:rsid w:val="0077646B"/>
    <w:rsid w:val="007A2DC8"/>
    <w:rsid w:val="008505B7"/>
    <w:rsid w:val="00957717"/>
    <w:rsid w:val="00AC49F5"/>
    <w:rsid w:val="00B4660E"/>
    <w:rsid w:val="00DE6A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AAA77"/>
  <w15:chartTrackingRefBased/>
  <w15:docId w15:val="{0772F95A-FF07-4684-838A-BE03F334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26D"/>
    <w:rPr>
      <w:color w:val="0563C1" w:themeColor="hyperlink"/>
      <w:u w:val="single"/>
    </w:rPr>
  </w:style>
  <w:style w:type="character" w:styleId="UnresolvedMention">
    <w:name w:val="Unresolved Mention"/>
    <w:basedOn w:val="DefaultParagraphFont"/>
    <w:uiPriority w:val="99"/>
    <w:semiHidden/>
    <w:unhideWhenUsed/>
    <w:rsid w:val="00545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695190">
      <w:bodyDiv w:val="1"/>
      <w:marLeft w:val="0"/>
      <w:marRight w:val="0"/>
      <w:marTop w:val="0"/>
      <w:marBottom w:val="0"/>
      <w:divBdr>
        <w:top w:val="none" w:sz="0" w:space="0" w:color="auto"/>
        <w:left w:val="none" w:sz="0" w:space="0" w:color="auto"/>
        <w:bottom w:val="none" w:sz="0" w:space="0" w:color="auto"/>
        <w:right w:val="none" w:sz="0" w:space="0" w:color="auto"/>
      </w:divBdr>
    </w:div>
    <w:div w:id="1142843624">
      <w:bodyDiv w:val="1"/>
      <w:marLeft w:val="0"/>
      <w:marRight w:val="0"/>
      <w:marTop w:val="0"/>
      <w:marBottom w:val="0"/>
      <w:divBdr>
        <w:top w:val="none" w:sz="0" w:space="0" w:color="auto"/>
        <w:left w:val="none" w:sz="0" w:space="0" w:color="auto"/>
        <w:bottom w:val="none" w:sz="0" w:space="0" w:color="auto"/>
        <w:right w:val="none" w:sz="0" w:space="0" w:color="auto"/>
      </w:divBdr>
    </w:div>
    <w:div w:id="1641305955">
      <w:bodyDiv w:val="1"/>
      <w:marLeft w:val="0"/>
      <w:marRight w:val="0"/>
      <w:marTop w:val="0"/>
      <w:marBottom w:val="0"/>
      <w:divBdr>
        <w:top w:val="none" w:sz="0" w:space="0" w:color="auto"/>
        <w:left w:val="none" w:sz="0" w:space="0" w:color="auto"/>
        <w:bottom w:val="none" w:sz="0" w:space="0" w:color="auto"/>
        <w:right w:val="none" w:sz="0" w:space="0" w:color="auto"/>
      </w:divBdr>
    </w:div>
    <w:div w:id="204547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1608</Characters>
  <Application>Microsoft Office Word</Application>
  <DocSecurity>0</DocSecurity>
  <Lines>37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dc:creator>
  <cp:keywords/>
  <dc:description/>
  <cp:lastModifiedBy>user</cp:lastModifiedBy>
  <cp:revision>2</cp:revision>
  <cp:lastPrinted>2022-12-18T23:52:00Z</cp:lastPrinted>
  <dcterms:created xsi:type="dcterms:W3CDTF">2024-09-18T22:50:00Z</dcterms:created>
  <dcterms:modified xsi:type="dcterms:W3CDTF">2024-09-18T22:50:00Z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259fc439-e267-4ad8-87b0-dce9b344d3e5</vt:lpwstr>
  </property>
</Properties>
</file>